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19" w:rsidRPr="00294D8F" w:rsidRDefault="00B70619" w:rsidP="00B70619">
      <w:pPr>
        <w:pStyle w:val="a9"/>
        <w:rPr>
          <w:rFonts w:ascii="Times New Roman" w:hAnsi="Times New Roman" w:cs="Times New Roman"/>
          <w:lang w:eastAsia="ru-RU"/>
        </w:rPr>
      </w:pPr>
    </w:p>
    <w:p w:rsidR="00B70619" w:rsidRPr="00294D8F" w:rsidRDefault="00B70619" w:rsidP="00B706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94D8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0619" w:rsidRPr="00294D8F" w:rsidRDefault="00B70619" w:rsidP="00B70619">
      <w:pPr>
        <w:pStyle w:val="a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94D8F">
        <w:rPr>
          <w:rFonts w:ascii="Times New Roman" w:hAnsi="Times New Roman" w:cs="Times New Roman"/>
          <w:sz w:val="28"/>
          <w:szCs w:val="28"/>
        </w:rPr>
        <w:t xml:space="preserve">сельское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D8F">
        <w:rPr>
          <w:rFonts w:ascii="Times New Roman" w:hAnsi="Times New Roman" w:cs="Times New Roman"/>
          <w:sz w:val="28"/>
          <w:szCs w:val="28"/>
        </w:rPr>
        <w:t>сельсовета</w:t>
      </w:r>
    </w:p>
    <w:p w:rsidR="00B70619" w:rsidRPr="00294D8F" w:rsidRDefault="00B70619" w:rsidP="00B7061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4D8F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294D8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B70619" w:rsidRDefault="00B70619" w:rsidP="00B70619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r w:rsidRPr="00294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РЕШЕНИЕ</w:t>
      </w: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26.11.2024</w:t>
      </w:r>
      <w:r w:rsidRPr="00294D8F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r w:rsidRPr="00294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294D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4D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ерх-Ануйское</w:t>
      </w:r>
      <w:proofErr w:type="spellEnd"/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0619" w:rsidRPr="00436501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r w:rsidRPr="00436501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B70619" w:rsidRPr="00436501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r w:rsidRPr="0043650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B70619" w:rsidRPr="00436501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r w:rsidRPr="00436501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по </w:t>
      </w:r>
      <w:proofErr w:type="gramStart"/>
      <w:r w:rsidRPr="00436501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43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19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r w:rsidRPr="00436501">
        <w:rPr>
          <w:rFonts w:ascii="Times New Roman" w:hAnsi="Times New Roman" w:cs="Times New Roman"/>
          <w:sz w:val="28"/>
          <w:szCs w:val="28"/>
        </w:rPr>
        <w:t xml:space="preserve">контролю в сфере благоустройства на территории </w:t>
      </w:r>
    </w:p>
    <w:p w:rsidR="00B70619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50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436501"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 w:rsidRPr="0043650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70619" w:rsidRPr="00436501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на 2025</w:t>
      </w:r>
      <w:r w:rsidRPr="0043650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0619" w:rsidRPr="00436501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b/>
          <w:bCs/>
          <w:szCs w:val="28"/>
        </w:rPr>
      </w:pPr>
    </w:p>
    <w:p w:rsidR="00B70619" w:rsidRDefault="00B70619" w:rsidP="00B70619">
      <w:pPr>
        <w:pStyle w:val="1"/>
        <w:shd w:val="clear" w:color="auto" w:fill="FFFFFF"/>
        <w:spacing w:before="161" w:after="161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Федерального закона </w:t>
      </w:r>
      <w:r>
        <w:rPr>
          <w:b w:val="0"/>
          <w:color w:val="000000"/>
          <w:sz w:val="28"/>
          <w:szCs w:val="28"/>
        </w:rPr>
        <w:t xml:space="preserve"> "О государственном контроле (надзоре) и муниципальном контроле в Российской Федерации" от 31.07.2020 N 248-ФЗ, </w:t>
      </w:r>
      <w:r>
        <w:rPr>
          <w:b w:val="0"/>
          <w:sz w:val="28"/>
          <w:szCs w:val="28"/>
        </w:rPr>
        <w:t xml:space="preserve">сельское Собрание депутатов, </w:t>
      </w: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  <w:r w:rsidRPr="00294D8F">
        <w:rPr>
          <w:rFonts w:ascii="Times New Roman" w:hAnsi="Times New Roman" w:cs="Times New Roman"/>
          <w:sz w:val="28"/>
          <w:szCs w:val="28"/>
        </w:rPr>
        <w:t>РЕШИЛО:</w:t>
      </w: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0619" w:rsidRPr="00436501" w:rsidRDefault="00B70619" w:rsidP="00B706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3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 </w:t>
      </w:r>
      <w:r w:rsidRPr="004365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Программу</w:t>
      </w:r>
      <w:r w:rsidRPr="0043650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Верх-Ануйского</w:t>
      </w:r>
      <w:proofErr w:type="spellEnd"/>
      <w:r w:rsidRPr="004365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36501">
        <w:rPr>
          <w:rFonts w:ascii="Times New Roman" w:hAnsi="Times New Roman" w:cs="Times New Roman"/>
          <w:sz w:val="28"/>
          <w:szCs w:val="28"/>
        </w:rPr>
        <w:t>Быстроистокског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43650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365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(Приложение).</w:t>
      </w:r>
    </w:p>
    <w:p w:rsidR="00B70619" w:rsidRPr="00436501" w:rsidRDefault="00B70619" w:rsidP="00B7061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36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Опубликовать настоящее решение в установленном порядке.</w:t>
      </w:r>
    </w:p>
    <w:p w:rsidR="00B70619" w:rsidRPr="00294D8F" w:rsidRDefault="00B70619" w:rsidP="00B70619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Pr="00294D8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294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по социальным вопросам.</w:t>
      </w:r>
    </w:p>
    <w:p w:rsidR="00B70619" w:rsidRPr="00294D8F" w:rsidRDefault="00B70619" w:rsidP="00B70619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0619" w:rsidRPr="00294D8F" w:rsidRDefault="00B70619" w:rsidP="00B70619">
      <w:pPr>
        <w:pStyle w:val="a9"/>
        <w:rPr>
          <w:rFonts w:ascii="Times New Roman" w:hAnsi="Times New Roman" w:cs="Times New Roman"/>
          <w:szCs w:val="28"/>
        </w:rPr>
      </w:pPr>
      <w:r w:rsidRPr="00294D8F">
        <w:rPr>
          <w:rFonts w:ascii="Times New Roman" w:hAnsi="Times New Roman" w:cs="Times New Roman"/>
          <w:sz w:val="28"/>
          <w:szCs w:val="28"/>
        </w:rPr>
        <w:t xml:space="preserve">Председатель сельского Собрания депутатов _________ </w:t>
      </w:r>
      <w:r>
        <w:rPr>
          <w:rFonts w:ascii="Times New Roman" w:hAnsi="Times New Roman" w:cs="Times New Roman"/>
          <w:sz w:val="28"/>
          <w:szCs w:val="28"/>
        </w:rPr>
        <w:t>Наумова В.С</w:t>
      </w:r>
      <w:r w:rsidRPr="00294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619" w:rsidRDefault="00B70619" w:rsidP="00B70619">
      <w:pPr>
        <w:tabs>
          <w:tab w:val="left" w:pos="6690"/>
        </w:tabs>
        <w:rPr>
          <w:szCs w:val="28"/>
        </w:rPr>
      </w:pPr>
    </w:p>
    <w:p w:rsidR="00B70619" w:rsidRDefault="00B70619" w:rsidP="00B70619">
      <w:pPr>
        <w:tabs>
          <w:tab w:val="left" w:pos="6690"/>
        </w:tabs>
        <w:rPr>
          <w:szCs w:val="28"/>
        </w:rPr>
      </w:pPr>
    </w:p>
    <w:p w:rsidR="00B70619" w:rsidRDefault="00B70619" w:rsidP="00B70619">
      <w:pPr>
        <w:tabs>
          <w:tab w:val="left" w:pos="3660"/>
        </w:tabs>
        <w:rPr>
          <w:b/>
          <w:sz w:val="28"/>
          <w:szCs w:val="28"/>
        </w:rPr>
      </w:pPr>
    </w:p>
    <w:p w:rsidR="00B70619" w:rsidRDefault="00B70619" w:rsidP="00B70619">
      <w:pPr>
        <w:tabs>
          <w:tab w:val="left" w:pos="3660"/>
        </w:tabs>
        <w:rPr>
          <w:b/>
          <w:sz w:val="28"/>
          <w:szCs w:val="28"/>
        </w:rPr>
      </w:pPr>
    </w:p>
    <w:p w:rsidR="00B70619" w:rsidRDefault="00B70619" w:rsidP="00B70619">
      <w:pPr>
        <w:shd w:val="clear" w:color="auto" w:fill="FFFFFF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19" w:rsidRDefault="00B70619" w:rsidP="00B70619">
      <w:pPr>
        <w:shd w:val="clear" w:color="auto" w:fill="FFFFFF"/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619" w:rsidRDefault="00B70619" w:rsidP="00B70619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010101"/>
          <w:sz w:val="28"/>
          <w:szCs w:val="28"/>
        </w:rPr>
      </w:pPr>
    </w:p>
    <w:p w:rsidR="00B70619" w:rsidRPr="00436501" w:rsidRDefault="00B70619" w:rsidP="00B70619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10101"/>
          <w:sz w:val="28"/>
          <w:szCs w:val="28"/>
        </w:rPr>
      </w:pPr>
      <w:r w:rsidRPr="00436501">
        <w:rPr>
          <w:rFonts w:ascii="Times New Roman" w:hAnsi="Times New Roman" w:cs="Times New Roman"/>
          <w:b w:val="0"/>
          <w:color w:val="010101"/>
          <w:sz w:val="28"/>
          <w:szCs w:val="28"/>
        </w:rPr>
        <w:t xml:space="preserve">Приложение к решению </w:t>
      </w:r>
    </w:p>
    <w:p w:rsidR="00B70619" w:rsidRPr="00436501" w:rsidRDefault="00B70619" w:rsidP="00B70619">
      <w:pPr>
        <w:jc w:val="right"/>
        <w:rPr>
          <w:rFonts w:ascii="Times New Roman" w:hAnsi="Times New Roman" w:cs="Times New Roman"/>
          <w:sz w:val="28"/>
          <w:szCs w:val="28"/>
        </w:rPr>
      </w:pPr>
      <w:r w:rsidRPr="00436501">
        <w:rPr>
          <w:rFonts w:ascii="Times New Roman" w:hAnsi="Times New Roman" w:cs="Times New Roman"/>
          <w:sz w:val="28"/>
          <w:szCs w:val="28"/>
        </w:rPr>
        <w:t xml:space="preserve">ССД </w:t>
      </w:r>
      <w:r>
        <w:rPr>
          <w:rFonts w:ascii="Times New Roman" w:hAnsi="Times New Roman" w:cs="Times New Roman"/>
          <w:sz w:val="28"/>
          <w:szCs w:val="28"/>
        </w:rPr>
        <w:t>№ 102 от 26.11.2024</w:t>
      </w:r>
      <w:r w:rsidRPr="0043650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bookmarkStart w:id="0" w:name="Par44"/>
      <w:bookmarkEnd w:id="0"/>
      <w:r w:rsidRPr="00300765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Программа профилактики </w:t>
      </w:r>
      <w:r w:rsidRPr="00300765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300765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на 2025</w:t>
      </w:r>
      <w:r w:rsidRPr="00300765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год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70619" w:rsidRDefault="00B70619" w:rsidP="00B70619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bookmarkStart w:id="1" w:name="Par94"/>
      <w:bookmarkEnd w:id="1"/>
      <w:r w:rsidRPr="00300765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1.1. </w:t>
      </w:r>
      <w:proofErr w:type="gram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  <w:t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предусматривает комплекс мероприятий по профилактике</w:t>
      </w:r>
      <w:proofErr w:type="gram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края.</w:t>
      </w:r>
    </w:p>
    <w:p w:rsidR="00B70619" w:rsidRPr="00300765" w:rsidRDefault="00B70619" w:rsidP="00B7061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</w:t>
      </w:r>
      <w:proofErr w:type="gram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:rsidR="00B70619" w:rsidRPr="00300765" w:rsidRDefault="00B70619" w:rsidP="00B7061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еженедельный контроль за соблюдением Правил благоустройства администрации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</w:t>
      </w:r>
      <w:proofErr w:type="gram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;</w:t>
      </w:r>
      <w:proofErr w:type="gramEnd"/>
    </w:p>
    <w:p w:rsidR="00B70619" w:rsidRPr="00300765" w:rsidRDefault="00B70619" w:rsidP="00B70619">
      <w:pPr>
        <w:numPr>
          <w:ilvl w:val="0"/>
          <w:numId w:val="1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информирование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о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 xml:space="preserve">результатах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проверок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и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>принятых</w:t>
      </w:r>
    </w:p>
    <w:p w:rsidR="00B70619" w:rsidRPr="00300765" w:rsidRDefault="00B70619" w:rsidP="00B70619">
      <w:pPr>
        <w:spacing w:after="0" w:line="0" w:lineRule="atLeast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контролируемыми лицами </w:t>
      </w:r>
      <w:proofErr w:type="gram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мерах</w:t>
      </w:r>
      <w:proofErr w:type="gram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 устранению выявленных нарушений;</w:t>
      </w:r>
    </w:p>
    <w:p w:rsidR="00B70619" w:rsidRPr="00300765" w:rsidRDefault="00B70619" w:rsidP="00B70619">
      <w:pPr>
        <w:numPr>
          <w:ilvl w:val="0"/>
          <w:numId w:val="1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B70619" w:rsidRPr="00300765" w:rsidRDefault="00B70619" w:rsidP="00B7061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1.3Объектами при осуществлении вида муниципального контроля в сфере благоустройства являются: </w:t>
      </w:r>
    </w:p>
    <w:p w:rsidR="00B70619" w:rsidRPr="00300765" w:rsidRDefault="00B70619" w:rsidP="00B7061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300765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70619" w:rsidRPr="00300765" w:rsidRDefault="00B70619" w:rsidP="00B7061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bookmarkStart w:id="2" w:name="dst100171"/>
      <w:bookmarkEnd w:id="2"/>
      <w:r w:rsidRPr="00300765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-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70619" w:rsidRPr="00300765" w:rsidRDefault="00B70619" w:rsidP="00B7061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bookmarkStart w:id="3" w:name="dst101116"/>
      <w:bookmarkStart w:id="4" w:name="dst100172"/>
      <w:bookmarkEnd w:id="3"/>
      <w:bookmarkEnd w:id="4"/>
      <w:proofErr w:type="gramStart"/>
      <w:r w:rsidRPr="00300765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- 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</w:t>
      </w:r>
      <w:r w:rsidRPr="00300765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>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B70619" w:rsidRPr="00300765" w:rsidRDefault="00B70619" w:rsidP="00B7061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1.4. Главной задачей администрации </w:t>
      </w:r>
      <w:proofErr w:type="spellStart"/>
      <w:r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сельсовета </w:t>
      </w:r>
      <w:proofErr w:type="spellStart"/>
      <w:r w:rsidRPr="00300765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eastAsia="Calibri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 при осуществлении муниципального контроля в сфере благоустройства является усиление профилактической работы в отношении всех объектов контроля. </w:t>
      </w:r>
    </w:p>
    <w:p w:rsidR="00B70619" w:rsidRPr="00300765" w:rsidRDefault="00B70619" w:rsidP="00B7061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pacing w:val="1"/>
          <w:sz w:val="28"/>
          <w:szCs w:val="28"/>
        </w:rPr>
        <w:t>В 2024</w:t>
      </w:r>
      <w:r w:rsidRPr="00300765">
        <w:rPr>
          <w:rFonts w:ascii="Times New Roman" w:hAnsi="Times New Roman" w:cs="Times New Roman"/>
          <w:color w:val="1A1A1A" w:themeColor="background1" w:themeShade="1A"/>
          <w:spacing w:val="1"/>
          <w:sz w:val="28"/>
          <w:szCs w:val="28"/>
        </w:rPr>
        <w:t xml:space="preserve"> году в рамках муниципального контроля в сфере благоустройства контрольные мероприятия по выявлению нарушения обязательных требований не проводились.</w:t>
      </w:r>
      <w:r w:rsidRPr="00300765">
        <w:rPr>
          <w:rStyle w:val="a8"/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B70619">
        <w:rPr>
          <w:rStyle w:val="a8"/>
          <w:rFonts w:ascii="Times New Roman" w:hAnsi="Times New Roman" w:cs="Times New Roman"/>
          <w:i w:val="0"/>
          <w:color w:val="1A1A1A" w:themeColor="background1" w:themeShade="1A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B70619">
        <w:rPr>
          <w:rStyle w:val="a8"/>
          <w:rFonts w:ascii="Times New Roman" w:hAnsi="Times New Roman" w:cs="Times New Roman"/>
          <w:i w:val="0"/>
          <w:color w:val="1A1A1A" w:themeColor="background1" w:themeShade="1A"/>
          <w:sz w:val="28"/>
          <w:szCs w:val="28"/>
        </w:rPr>
        <w:t>Верх-Ануйского</w:t>
      </w:r>
      <w:proofErr w:type="spellEnd"/>
      <w:r w:rsidRPr="00B70619">
        <w:rPr>
          <w:rStyle w:val="a8"/>
          <w:rFonts w:ascii="Times New Roman" w:hAnsi="Times New Roman" w:cs="Times New Roman"/>
          <w:i w:val="0"/>
          <w:color w:val="1A1A1A" w:themeColor="background1" w:themeShade="1A"/>
          <w:sz w:val="28"/>
          <w:szCs w:val="28"/>
        </w:rPr>
        <w:t xml:space="preserve"> сельсовета осуществлялись мероприятия по профилактике таких нарушений в соответствии с программой по профилактике нарушений в 2024 году.</w:t>
      </w:r>
      <w:r w:rsidRPr="00300765">
        <w:rPr>
          <w:rStyle w:val="a8"/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частности, на 01.09.2024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года на официальном сайте администрации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сельсовета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 в сети «Интернет» обеспечена актуализация информации в отношении проведения муниципального контроля в сфере благоустройства:</w:t>
      </w:r>
    </w:p>
    <w:p w:rsidR="00B70619" w:rsidRPr="00300765" w:rsidRDefault="00B70619" w:rsidP="00B7061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1A1A1A" w:themeColor="background1" w:themeShade="1A"/>
          <w:sz w:val="28"/>
          <w:szCs w:val="28"/>
        </w:rPr>
      </w:pPr>
      <w:r w:rsidRPr="00300765">
        <w:rPr>
          <w:color w:val="1A1A1A" w:themeColor="background1" w:themeShade="1A"/>
          <w:sz w:val="28"/>
          <w:szCs w:val="28"/>
        </w:rPr>
        <w:t>- размещена форма проверочного листа при осуществлении муниципального контроля в сфере благоустройства;</w:t>
      </w:r>
    </w:p>
    <w:p w:rsidR="00B70619" w:rsidRPr="00300765" w:rsidRDefault="00B70619" w:rsidP="00B7061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1A1A1A" w:themeColor="background1" w:themeShade="1A"/>
          <w:sz w:val="28"/>
          <w:szCs w:val="28"/>
        </w:rPr>
      </w:pPr>
      <w:r w:rsidRPr="00300765">
        <w:rPr>
          <w:color w:val="1A1A1A" w:themeColor="background1" w:themeShade="1A"/>
          <w:sz w:val="28"/>
          <w:szCs w:val="28"/>
        </w:rPr>
        <w:t>-    актуализирована информация о видах муниципального контроля;</w:t>
      </w:r>
    </w:p>
    <w:p w:rsidR="00B70619" w:rsidRPr="00300765" w:rsidRDefault="00B70619" w:rsidP="00B7061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1A1A1A" w:themeColor="background1" w:themeShade="1A"/>
          <w:sz w:val="28"/>
          <w:szCs w:val="28"/>
        </w:rPr>
      </w:pPr>
      <w:r w:rsidRPr="00300765">
        <w:rPr>
          <w:color w:val="1A1A1A" w:themeColor="background1" w:themeShade="1A"/>
          <w:sz w:val="28"/>
          <w:szCs w:val="28"/>
        </w:rPr>
        <w:t xml:space="preserve">- размещен обзор правоприменительной практики контрольной (надзорной) деятельности, осуществляемой администрацией </w:t>
      </w:r>
      <w:proofErr w:type="spellStart"/>
      <w:r>
        <w:rPr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color w:val="1A1A1A" w:themeColor="background1" w:themeShade="1A"/>
          <w:sz w:val="28"/>
          <w:szCs w:val="28"/>
        </w:rPr>
        <w:t xml:space="preserve"> </w:t>
      </w:r>
      <w:r w:rsidRPr="00300765">
        <w:rPr>
          <w:color w:val="1A1A1A" w:themeColor="background1" w:themeShade="1A"/>
          <w:sz w:val="28"/>
          <w:szCs w:val="28"/>
        </w:rPr>
        <w:t xml:space="preserve">сельсовета </w:t>
      </w:r>
      <w:proofErr w:type="spellStart"/>
      <w:r w:rsidRPr="00300765">
        <w:rPr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color w:val="1A1A1A" w:themeColor="background1" w:themeShade="1A"/>
          <w:sz w:val="28"/>
          <w:szCs w:val="28"/>
        </w:rPr>
        <w:t xml:space="preserve"> района </w:t>
      </w:r>
      <w:r>
        <w:rPr>
          <w:color w:val="1A1A1A" w:themeColor="background1" w:themeShade="1A"/>
          <w:sz w:val="28"/>
          <w:szCs w:val="28"/>
        </w:rPr>
        <w:t>Алтайского края за 2024</w:t>
      </w:r>
      <w:r w:rsidRPr="00300765">
        <w:rPr>
          <w:color w:val="1A1A1A" w:themeColor="background1" w:themeShade="1A"/>
          <w:sz w:val="28"/>
          <w:szCs w:val="28"/>
        </w:rPr>
        <w:t xml:space="preserve"> год.</w:t>
      </w:r>
    </w:p>
    <w:p w:rsidR="00B70619" w:rsidRPr="00300765" w:rsidRDefault="00B70619" w:rsidP="00B7061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1A1A1A" w:themeColor="background1" w:themeShade="1A"/>
          <w:sz w:val="28"/>
          <w:szCs w:val="28"/>
        </w:rPr>
      </w:pPr>
      <w:r w:rsidRPr="00300765">
        <w:rPr>
          <w:color w:val="1A1A1A" w:themeColor="background1" w:themeShade="1A"/>
          <w:sz w:val="28"/>
          <w:szCs w:val="28"/>
        </w:rPr>
        <w:t xml:space="preserve">Информирование контролируемых лиц о моратории было обеспечено размещением пресс-релиза на официальном сайте и публикациями на официальных страницах в социальных сетях администрации </w:t>
      </w:r>
      <w:proofErr w:type="spellStart"/>
      <w:r>
        <w:rPr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color w:val="1A1A1A" w:themeColor="background1" w:themeShade="1A"/>
          <w:sz w:val="28"/>
          <w:szCs w:val="28"/>
        </w:rPr>
        <w:t xml:space="preserve"> </w:t>
      </w:r>
      <w:r w:rsidRPr="00300765">
        <w:rPr>
          <w:color w:val="1A1A1A" w:themeColor="background1" w:themeShade="1A"/>
          <w:sz w:val="28"/>
          <w:szCs w:val="28"/>
        </w:rPr>
        <w:t xml:space="preserve">сельсовета </w:t>
      </w:r>
      <w:proofErr w:type="spellStart"/>
      <w:r w:rsidRPr="00300765">
        <w:rPr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color w:val="1A1A1A" w:themeColor="background1" w:themeShade="1A"/>
          <w:sz w:val="28"/>
          <w:szCs w:val="28"/>
        </w:rPr>
        <w:t xml:space="preserve"> района Алтайского края.</w:t>
      </w:r>
    </w:p>
    <w:p w:rsidR="00B70619" w:rsidRPr="00300765" w:rsidRDefault="00B70619" w:rsidP="00B70619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8"/>
          <w:i w:val="0"/>
          <w:iCs w:val="0"/>
          <w:color w:val="1A1A1A" w:themeColor="background1" w:themeShade="1A"/>
          <w:sz w:val="28"/>
          <w:szCs w:val="28"/>
        </w:rPr>
      </w:pPr>
      <w:r w:rsidRPr="00300765">
        <w:rPr>
          <w:color w:val="1A1A1A" w:themeColor="background1" w:themeShade="1A"/>
          <w:sz w:val="28"/>
          <w:szCs w:val="28"/>
        </w:rPr>
        <w:t>За 9</w:t>
      </w:r>
      <w:r>
        <w:rPr>
          <w:color w:val="1A1A1A" w:themeColor="background1" w:themeShade="1A"/>
          <w:sz w:val="28"/>
          <w:szCs w:val="28"/>
        </w:rPr>
        <w:t xml:space="preserve"> месяцев 2024</w:t>
      </w:r>
      <w:r w:rsidRPr="00300765">
        <w:rPr>
          <w:color w:val="1A1A1A" w:themeColor="background1" w:themeShade="1A"/>
          <w:sz w:val="28"/>
          <w:szCs w:val="28"/>
        </w:rPr>
        <w:t xml:space="preserve"> года проведено 3 информирования. Консультирования контролируемых лиц не проводились в связи с отсутствием обращений.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70619" w:rsidRDefault="00B70619" w:rsidP="00B70619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bookmarkStart w:id="5" w:name="Par175"/>
      <w:bookmarkEnd w:id="5"/>
      <w:r w:rsidRPr="00300765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Раздел 2. Цели и задачи реализации программы</w:t>
      </w: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профилактики</w:t>
      </w:r>
    </w:p>
    <w:p w:rsidR="00B70619" w:rsidRDefault="00B70619" w:rsidP="00B70619">
      <w:pPr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>2.1. Основными целями Программы профилактики являются:</w:t>
      </w:r>
      <w:bookmarkStart w:id="6" w:name="_GoBack"/>
      <w:bookmarkEnd w:id="6"/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jc w:val="both"/>
        <w:outlineLvl w:val="2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2.1.4. предотвращение рисков причинения вреда охраняемым законом ценностям;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2.1.5. 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outlineLvl w:val="2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2.1.6. профилактика и предупреждение правонарушений в сфере деятельности субъектами контроля.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>2.2. Проведение профилактических мероприятий</w:t>
      </w:r>
      <w:r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bCs/>
          <w:color w:val="1A1A1A" w:themeColor="background1" w:themeShade="1A"/>
          <w:sz w:val="28"/>
          <w:szCs w:val="28"/>
        </w:rPr>
        <w:t>программы профилактики направлено на решение следующих задач: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2.2.1. укрепление </w:t>
      </w:r>
      <w:proofErr w:type="gram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системы профилактики нарушений рисков причинения</w:t>
      </w:r>
      <w:proofErr w:type="gram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вреда (ущерба) охраняемым законом ценностям;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iCs/>
          <w:color w:val="1A1A1A" w:themeColor="background1" w:themeShade="1A"/>
          <w:sz w:val="28"/>
          <w:szCs w:val="28"/>
        </w:rPr>
        <w:t>2.2.2.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70619" w:rsidRPr="00300765" w:rsidRDefault="00B70619" w:rsidP="00B70619">
      <w:pPr>
        <w:pStyle w:val="a3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70619" w:rsidRDefault="00B70619" w:rsidP="00B70619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-информирование;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консультирование.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3.2. </w:t>
      </w:r>
      <w:proofErr w:type="gram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сельсовета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  <w:proofErr w:type="gramEnd"/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3.3. </w:t>
      </w:r>
      <w:proofErr w:type="gram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3.4. Доклад о правоприменительной практике утверждается Главой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сельсовета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 и размещается на официальном сайте администрации в сети "Интернет" в течение 3 рабочих дней со дня утверждения.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3.5. Должностные лица администрации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Верх-Ануйского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сельсовета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 осуществляют консультирование по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вопросам, связанным с организацией и осуществлением муниципального контроля в сфере благоустройства.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Консультирование осуществляется без взимания платы.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3.6. Консультирование может осуществляться должностным лицом администрации по телефону, посредством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видео-конференц-связи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3.7. Время консультирования по телефону, посредством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видео-конференц-связи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при личном приеме одного контролируемого лица (его представителя) не может превышать 15 минут.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3.8.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сельсовета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края.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3.9. Администрация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Верх-Ануйского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сельсовета </w:t>
      </w:r>
      <w:proofErr w:type="spellStart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Быстроистокского</w:t>
      </w:r>
      <w:proofErr w:type="spellEnd"/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района Алтайского края осуществляет учет проведенных консультаций.</w:t>
      </w:r>
    </w:p>
    <w:p w:rsidR="00B70619" w:rsidRPr="00300765" w:rsidRDefault="00B70619" w:rsidP="00B7061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3.10. По итогам консультирования информация в письменной форме контролируемым лицам (их представителям) не предоставляется.</w:t>
      </w:r>
    </w:p>
    <w:p w:rsidR="00B70619" w:rsidRDefault="00B70619" w:rsidP="00B70619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70619" w:rsidRPr="00300765" w:rsidRDefault="00B70619" w:rsidP="00B70619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</w:p>
    <w:p w:rsidR="00B70619" w:rsidRPr="00300765" w:rsidRDefault="00B70619" w:rsidP="00B70619">
      <w:pPr>
        <w:spacing w:after="0" w:line="240" w:lineRule="auto"/>
        <w:ind w:right="415" w:firstLine="709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4.1. Реализация программы профилактики способствует:</w:t>
      </w:r>
    </w:p>
    <w:p w:rsidR="00B70619" w:rsidRPr="00300765" w:rsidRDefault="00B70619" w:rsidP="00B706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4.1.1. соблюдению контролируемыми лицами обязательных требований, установленных нормативными правовыми актами;</w:t>
      </w:r>
    </w:p>
    <w:p w:rsidR="00B70619" w:rsidRPr="00300765" w:rsidRDefault="00B70619" w:rsidP="00B70619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4.1.2.</w:t>
      </w:r>
      <w:r w:rsidRPr="00300765">
        <w:rPr>
          <w:rStyle w:val="fontstyle01"/>
          <w:rFonts w:ascii="Times New Roman" w:hAnsi="Times New Roman" w:cs="Times New Roman"/>
          <w:color w:val="1A1A1A" w:themeColor="background1" w:themeShade="1A"/>
          <w:sz w:val="28"/>
          <w:szCs w:val="28"/>
        </w:rPr>
        <w:t>соблюдению</w:t>
      </w:r>
      <w:r>
        <w:rPr>
          <w:rStyle w:val="fontstyle01"/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Style w:val="fontstyle01"/>
          <w:rFonts w:ascii="Times New Roman" w:hAnsi="Times New Roman" w:cs="Times New Roman"/>
          <w:color w:val="1A1A1A" w:themeColor="background1" w:themeShade="1A"/>
          <w:sz w:val="28"/>
          <w:szCs w:val="28"/>
        </w:rPr>
        <w:t>(реализации) требований, содержащихся в разрешительных документах;</w:t>
      </w:r>
    </w:p>
    <w:p w:rsidR="00B70619" w:rsidRPr="00300765" w:rsidRDefault="00B70619" w:rsidP="00B70619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Style w:val="fontstyle01"/>
          <w:rFonts w:ascii="Times New Roman" w:hAnsi="Times New Roman" w:cs="Times New Roman"/>
          <w:color w:val="1A1A1A" w:themeColor="background1" w:themeShade="1A"/>
          <w:sz w:val="28"/>
          <w:szCs w:val="28"/>
        </w:rPr>
        <w:t>4.1.3.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70619" w:rsidRPr="00300765" w:rsidRDefault="00B70619" w:rsidP="00B70619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Style w:val="fontstyle01"/>
          <w:rFonts w:ascii="Times New Roman" w:hAnsi="Times New Roman" w:cs="Times New Roman"/>
          <w:color w:val="1A1A1A" w:themeColor="background1" w:themeShade="1A"/>
          <w:sz w:val="28"/>
          <w:szCs w:val="28"/>
        </w:rPr>
        <w:t>4.1.4. исполнению решений, принимаемых по результатам контрольных (надзорных) мероприятий.</w:t>
      </w:r>
    </w:p>
    <w:p w:rsidR="00B70619" w:rsidRPr="00300765" w:rsidRDefault="00B70619" w:rsidP="00B70619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4.2. Показатели эффективности по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профилактическим мероприятиям (информирование и консультирование) отражены в таблице: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879"/>
        <w:gridCol w:w="2477"/>
      </w:tblGrid>
      <w:tr w:rsidR="00B70619" w:rsidRPr="00300765" w:rsidTr="00D83987">
        <w:trPr>
          <w:trHeight w:val="5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9" w:rsidRPr="00300765" w:rsidRDefault="00B70619" w:rsidP="00D83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</w:t>
            </w:r>
            <w:proofErr w:type="spellEnd"/>
            <w:proofErr w:type="gramEnd"/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/</w:t>
            </w:r>
            <w:proofErr w:type="spellStart"/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9" w:rsidRPr="00300765" w:rsidRDefault="00B70619" w:rsidP="00D8398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9" w:rsidRPr="00300765" w:rsidRDefault="00B70619" w:rsidP="00D8398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Величина</w:t>
            </w:r>
          </w:p>
        </w:tc>
      </w:tr>
      <w:tr w:rsidR="00B70619" w:rsidRPr="00300765" w:rsidTr="00D83987">
        <w:trPr>
          <w:trHeight w:val="13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9" w:rsidRPr="00300765" w:rsidRDefault="00B70619" w:rsidP="00D8398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9" w:rsidRPr="00300765" w:rsidRDefault="00B70619" w:rsidP="00D8398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</w:t>
            </w: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9" w:rsidRPr="00300765" w:rsidRDefault="00B70619" w:rsidP="00D8398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100%</w:t>
            </w:r>
          </w:p>
        </w:tc>
      </w:tr>
      <w:tr w:rsidR="00B70619" w:rsidRPr="00300765" w:rsidTr="00D839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9" w:rsidRPr="00300765" w:rsidRDefault="00B70619" w:rsidP="00D8398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9" w:rsidRPr="00300765" w:rsidRDefault="00B70619" w:rsidP="00D8398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</w:t>
            </w: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>контрольног</w:t>
            </w:r>
            <w:proofErr w:type="gramStart"/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о(</w:t>
            </w:r>
            <w:proofErr w:type="gramEnd"/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надзорного) органа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19" w:rsidRPr="00300765" w:rsidRDefault="00B70619" w:rsidP="00D8398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lastRenderedPageBreak/>
              <w:t xml:space="preserve">100% от числа </w:t>
            </w:r>
            <w:proofErr w:type="gramStart"/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обратившихся</w:t>
            </w:r>
            <w:proofErr w:type="gramEnd"/>
          </w:p>
        </w:tc>
      </w:tr>
    </w:tbl>
    <w:p w:rsidR="00B70619" w:rsidRPr="00300765" w:rsidRDefault="00B70619" w:rsidP="00B70619">
      <w:pPr>
        <w:spacing w:before="240" w:line="0" w:lineRule="atLeast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30076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4.3. 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B70619" w:rsidRPr="00300765" w:rsidTr="00D83987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100% и более</w:t>
            </w:r>
          </w:p>
        </w:tc>
      </w:tr>
      <w:tr w:rsidR="00B70619" w:rsidRPr="00300765" w:rsidTr="00D83987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619" w:rsidRPr="00300765" w:rsidRDefault="00B70619" w:rsidP="00D83987">
            <w:pPr>
              <w:spacing w:line="259" w:lineRule="auto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300765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Эффективный</w:t>
            </w:r>
          </w:p>
        </w:tc>
      </w:tr>
    </w:tbl>
    <w:p w:rsidR="00B70619" w:rsidRPr="00300765" w:rsidRDefault="00B70619" w:rsidP="00B70619">
      <w:pPr>
        <w:spacing w:after="0" w:line="0" w:lineRule="atLeas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357879" w:rsidRDefault="00357879"/>
    <w:sectPr w:rsidR="00357879" w:rsidSect="002117D0">
      <w:headerReference w:type="default" r:id="rId5"/>
      <w:footerReference w:type="default" r:id="rId6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AE" w:rsidRDefault="00B7061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B70619" w:rsidP="00E122B3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19"/>
    <w:rsid w:val="00357879"/>
    <w:rsid w:val="00B7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19"/>
  </w:style>
  <w:style w:type="paragraph" w:styleId="1">
    <w:name w:val="heading 1"/>
    <w:basedOn w:val="a"/>
    <w:next w:val="a"/>
    <w:link w:val="10"/>
    <w:qFormat/>
    <w:rsid w:val="00B706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70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6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0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70619"/>
    <w:pPr>
      <w:ind w:left="720"/>
      <w:contextualSpacing/>
    </w:pPr>
  </w:style>
  <w:style w:type="character" w:customStyle="1" w:styleId="fontstyle01">
    <w:name w:val="fontstyle01"/>
    <w:basedOn w:val="a0"/>
    <w:rsid w:val="00B706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B706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7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619"/>
  </w:style>
  <w:style w:type="paragraph" w:styleId="a6">
    <w:name w:val="footer"/>
    <w:basedOn w:val="a"/>
    <w:link w:val="a7"/>
    <w:uiPriority w:val="99"/>
    <w:unhideWhenUsed/>
    <w:rsid w:val="00B7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619"/>
  </w:style>
  <w:style w:type="character" w:styleId="a8">
    <w:name w:val="Emphasis"/>
    <w:basedOn w:val="a0"/>
    <w:qFormat/>
    <w:rsid w:val="00B70619"/>
    <w:rPr>
      <w:i/>
      <w:iCs/>
    </w:rPr>
  </w:style>
  <w:style w:type="paragraph" w:customStyle="1" w:styleId="xmsonormal">
    <w:name w:val="x_msonormal"/>
    <w:basedOn w:val="a"/>
    <w:rsid w:val="00B7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706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1688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2024-11-28T03:59:00Z</dcterms:created>
  <dcterms:modified xsi:type="dcterms:W3CDTF">2024-11-28T04:06:00Z</dcterms:modified>
</cp:coreProperties>
</file>